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2C44" w:rsidRPr="001A2C44" w:rsidRDefault="001A2C44" w:rsidP="001A2C44">
      <w:pPr>
        <w:spacing w:after="0" w:line="240" w:lineRule="auto"/>
        <w:jc w:val="both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</w:p>
    <w:tbl>
      <w:tblPr>
        <w:tblW w:w="0" w:type="auto"/>
        <w:tblCellSpacing w:w="15" w:type="dxa"/>
        <w:tblInd w:w="-13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97"/>
      </w:tblGrid>
      <w:tr w:rsidR="001A2C44" w:rsidRPr="001A2C44" w:rsidTr="001A2C44">
        <w:trPr>
          <w:tblCellSpacing w:w="15" w:type="dxa"/>
        </w:trPr>
        <w:tc>
          <w:tcPr>
            <w:tcW w:w="9237" w:type="dxa"/>
            <w:hideMark/>
          </w:tcPr>
          <w:tbl>
            <w:tblPr>
              <w:tblStyle w:val="a9"/>
              <w:tblW w:w="908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540"/>
              <w:gridCol w:w="4540"/>
            </w:tblGrid>
            <w:tr w:rsidR="00D0687B" w:rsidTr="00F423D7">
              <w:trPr>
                <w:trHeight w:val="496"/>
              </w:trPr>
              <w:tc>
                <w:tcPr>
                  <w:tcW w:w="4540" w:type="dxa"/>
                </w:tcPr>
                <w:p w:rsidR="007C718F" w:rsidRDefault="007C718F" w:rsidP="007C718F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СОГЛАСОВАНО</w:t>
                  </w:r>
                </w:p>
                <w:p w:rsidR="007C718F" w:rsidRDefault="007C718F" w:rsidP="007C718F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Председатель профкома</w:t>
                  </w:r>
                </w:p>
                <w:p w:rsidR="007C718F" w:rsidRPr="00D0687B" w:rsidRDefault="007C718F" w:rsidP="007C718F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__________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Л.К.Султанбекова</w:t>
                  </w:r>
                  <w:proofErr w:type="spellEnd"/>
                </w:p>
                <w:p w:rsidR="00D0687B" w:rsidRPr="001A2C44" w:rsidRDefault="00D0687B" w:rsidP="00D0687B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540" w:type="dxa"/>
                </w:tcPr>
                <w:p w:rsidR="00F423D7" w:rsidRPr="00F423D7" w:rsidRDefault="00F423D7" w:rsidP="00F423D7">
                  <w:pP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УТВЕРЖДАЮ</w:t>
                  </w:r>
                </w:p>
                <w:p w:rsidR="00F423D7" w:rsidRDefault="00D0687B" w:rsidP="00F423D7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A2C4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Заведующая М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</w:t>
                  </w:r>
                  <w:r w:rsidRPr="001A2C4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ДОУ</w:t>
                  </w:r>
                  <w:r w:rsidR="00F423D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  <w:p w:rsidR="00D0687B" w:rsidRPr="001A2C44" w:rsidRDefault="009C2E1D" w:rsidP="00F423D7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«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Малококуз</w:t>
                  </w:r>
                  <w:r w:rsidR="00F423D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ский</w:t>
                  </w:r>
                  <w:proofErr w:type="spellEnd"/>
                  <w:r w:rsidR="00F423D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детский сад» </w:t>
                  </w:r>
                  <w:proofErr w:type="spellStart"/>
                  <w:r w:rsidR="00F423D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Апастовского</w:t>
                  </w:r>
                  <w:proofErr w:type="spellEnd"/>
                  <w:r w:rsidR="00F423D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муниципального района РТ</w:t>
                  </w:r>
                </w:p>
                <w:p w:rsidR="00D0687B" w:rsidRDefault="00D0687B" w:rsidP="00F423D7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A2C4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____________</w:t>
                  </w:r>
                  <w:r w:rsidR="009C2E1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_______</w:t>
                  </w:r>
                  <w:proofErr w:type="spellStart"/>
                  <w:r w:rsidR="009C2E1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А.Х.Калимуллина</w:t>
                  </w:r>
                  <w:proofErr w:type="spellEnd"/>
                </w:p>
                <w:p w:rsidR="00F423D7" w:rsidRDefault="009C2E1D" w:rsidP="00F423D7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Приказ №25</w:t>
                  </w:r>
                  <w:r w:rsidR="007C718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от </w:t>
                  </w:r>
                  <w:r w:rsidR="00F423D7" w:rsidRPr="00F423D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«12» ноября 2014 г.</w:t>
                  </w:r>
                </w:p>
                <w:p w:rsidR="007C718F" w:rsidRPr="00F423D7" w:rsidRDefault="007C718F" w:rsidP="00F423D7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D0687B" w:rsidTr="00F423D7">
              <w:trPr>
                <w:trHeight w:val="543"/>
              </w:trPr>
              <w:tc>
                <w:tcPr>
                  <w:tcW w:w="4540" w:type="dxa"/>
                </w:tcPr>
                <w:p w:rsidR="00D0687B" w:rsidRDefault="00D0687B" w:rsidP="00D0687B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</w:p>
                <w:p w:rsidR="00D0687B" w:rsidRPr="001A2C44" w:rsidRDefault="00D0687B" w:rsidP="007C718F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540" w:type="dxa"/>
                </w:tcPr>
                <w:p w:rsidR="00D0687B" w:rsidRDefault="00D0687B" w:rsidP="00F423D7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:rsidR="001A2C44" w:rsidRPr="001A2C44" w:rsidRDefault="001A2C44" w:rsidP="00D068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2C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1A2C44" w:rsidRDefault="001A2C44" w:rsidP="001A2C44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2C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D0687B" w:rsidRDefault="00D0687B" w:rsidP="001A2C44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0687B" w:rsidRDefault="00D0687B" w:rsidP="001A2C44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0687B" w:rsidRDefault="00D0687B" w:rsidP="001A2C44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0687B" w:rsidRPr="001A2C44" w:rsidRDefault="00D0687B" w:rsidP="001A2C44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A2C44" w:rsidRPr="001A2C44" w:rsidRDefault="001A2C44" w:rsidP="001A2C44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A2C44" w:rsidRPr="001A2C44" w:rsidRDefault="001A2C44" w:rsidP="00D0687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A2C4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КОДЕКС ЭТИКИ И СЛУЖЕБНОГО ПОВЕДЕНИЯ РАБОТНИКОВ</w:t>
            </w:r>
          </w:p>
          <w:p w:rsidR="00F423D7" w:rsidRDefault="001A2C44" w:rsidP="00D06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муниципального </w:t>
            </w:r>
            <w:r w:rsidRPr="001A2C4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бюджетного </w:t>
            </w:r>
          </w:p>
          <w:p w:rsidR="001A2C44" w:rsidRPr="001A2C44" w:rsidRDefault="001A2C44" w:rsidP="00D06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2C4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дошкольного</w:t>
            </w:r>
            <w:r w:rsidR="00F423D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Pr="001A2C4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образовательного учреждения</w:t>
            </w:r>
          </w:p>
          <w:p w:rsidR="001A2C44" w:rsidRDefault="001A2C44" w:rsidP="00D06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«</w:t>
            </w:r>
            <w:proofErr w:type="spellStart"/>
            <w:r w:rsidR="009C2E1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Малококуз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ский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детский сад»</w:t>
            </w:r>
          </w:p>
          <w:p w:rsidR="007C718F" w:rsidRDefault="001A2C44" w:rsidP="007C718F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Апастовск</w:t>
            </w:r>
            <w:r w:rsidR="00F423D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го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муниципального района</w:t>
            </w:r>
            <w:r w:rsidR="00F423D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Республики Татарстан</w:t>
            </w:r>
            <w:r w:rsidR="007C718F" w:rsidRPr="001A2C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:rsidR="007C718F" w:rsidRDefault="007C718F" w:rsidP="007C718F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7C718F" w:rsidRDefault="007C718F" w:rsidP="007C718F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7C718F" w:rsidRDefault="007C718F" w:rsidP="007C718F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7C718F" w:rsidRDefault="007C718F" w:rsidP="007C718F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7C718F" w:rsidRDefault="007C718F" w:rsidP="007C718F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7C718F" w:rsidRDefault="007C718F" w:rsidP="007C718F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7C718F" w:rsidRDefault="007C718F" w:rsidP="007C718F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7C718F" w:rsidRDefault="007C718F" w:rsidP="007C718F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Утверждено </w:t>
            </w:r>
            <w:r w:rsidRPr="001A2C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</w:t>
            </w:r>
            <w:r w:rsidR="000C3B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общем </w:t>
            </w:r>
            <w:r w:rsidRPr="001A2C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собрании коллектива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1A2C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  <w:p w:rsidR="001A2C44" w:rsidRDefault="007C718F" w:rsidP="007C71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 №2</w:t>
            </w:r>
            <w:r w:rsidRPr="001A2C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Pr="001A2C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ноября </w:t>
            </w:r>
            <w:r w:rsidRPr="001A2C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A2C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1A2C44" w:rsidRDefault="001A2C44" w:rsidP="001A2C44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C718F" w:rsidRDefault="007C718F" w:rsidP="001A2C44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A2C44" w:rsidRDefault="001A2C44" w:rsidP="001A2C44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A2C44" w:rsidRDefault="001A2C44" w:rsidP="001A2C44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423D7" w:rsidRDefault="00F423D7" w:rsidP="001A2C44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A2C44" w:rsidRPr="001A2C44" w:rsidRDefault="001A2C44" w:rsidP="001A2C44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2C4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  <w:t>I. Общие положения</w:t>
            </w:r>
          </w:p>
          <w:p w:rsidR="001A2C44" w:rsidRPr="001A2C44" w:rsidRDefault="001A2C44" w:rsidP="001A2C44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2C4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  <w:p w:rsidR="001A2C44" w:rsidRPr="001A2C44" w:rsidRDefault="001A2C44" w:rsidP="001A2C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2C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 </w:t>
            </w:r>
            <w:proofErr w:type="gramStart"/>
            <w:r w:rsidRPr="001A2C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Кодекс этики и служебного поведения работников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муниципального </w:t>
            </w:r>
            <w:r w:rsidRPr="001A2C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бюджетного дошкольного образовательного учреждения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proofErr w:type="spellStart"/>
            <w:r w:rsidR="009C2E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Малококуз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детский сад»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Апастовского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муниципального района Республики Татарстан</w:t>
            </w:r>
            <w:r w:rsidRPr="001A2C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разработан в соответствии с положениями </w:t>
            </w:r>
            <w:hyperlink r:id="rId5" w:history="1">
              <w:r w:rsidRPr="001A2C44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Конституции</w:t>
              </w:r>
            </w:hyperlink>
            <w:r w:rsidRPr="001A2C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Российской Федерации, Трудового кодекса Российской Федерации, Федерального закона от 25 декабря 2008 г. </w:t>
            </w:r>
            <w:hyperlink r:id="rId6" w:history="1">
              <w:r w:rsidRPr="001A2C44">
                <w:rPr>
                  <w:rFonts w:ascii="Times New Roman" w:eastAsia="Times New Roman" w:hAnsi="Times New Roman" w:cs="Times New Roman"/>
                  <w:sz w:val="28"/>
                  <w:szCs w:val="28"/>
                  <w:u w:val="single"/>
                  <w:lang w:eastAsia="ru-RU"/>
                </w:rPr>
                <w:t>N 273-ФЗ</w:t>
              </w:r>
            </w:hyperlink>
            <w:r w:rsidRPr="001A2C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"О противодействии коррупции", Типовым кодексом этики и служебного поведения государственных служащих Российской Федерации и муниципальных служащих, одобренным решением президиума Советапри</w:t>
            </w:r>
            <w:proofErr w:type="gramEnd"/>
            <w:r w:rsidRPr="001A2C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1A2C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Президенте РФ по противодействию коррупции от 23.10.2010 (протокол № 21), Кодексом этики</w:t>
            </w:r>
            <w:proofErr w:type="gramEnd"/>
            <w:r w:rsidRPr="001A2C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1A2C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 служебного поведения федеральных государственных гражданских служащих Министерства образования и науки, утвержденного приказом </w:t>
            </w:r>
            <w:proofErr w:type="spellStart"/>
            <w:r w:rsidRPr="001A2C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Минобрнауки</w:t>
            </w:r>
            <w:proofErr w:type="spellEnd"/>
            <w:r w:rsidRPr="001A2C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России от 22 июня 2011 г. N 2047 и иных нормативных правовых актов Российской Федерации, а также основан на общепризнанных нравственных принципах и нормах российского общества и государства.</w:t>
            </w:r>
            <w:proofErr w:type="gramEnd"/>
          </w:p>
          <w:p w:rsidR="001A2C44" w:rsidRPr="001A2C44" w:rsidRDefault="001A2C44" w:rsidP="001A2C44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2C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2. Кодекс представляет собой свод общих принципов профессиональной служебной этики и основных правил служебного поведения, которым рекомендуется руководствоваться работникам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муниципального </w:t>
            </w:r>
            <w:r w:rsidRPr="001A2C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бюджетного дошкольного образовательного учреждения (далее -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</w:t>
            </w:r>
            <w:r w:rsidRPr="001A2C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ДОУ) независимо от занимаемой ими должности.</w:t>
            </w:r>
          </w:p>
          <w:p w:rsidR="001A2C44" w:rsidRPr="001A2C44" w:rsidRDefault="001A2C44" w:rsidP="001A2C44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2C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3. Работник, принимаемый </w:t>
            </w:r>
            <w:r w:rsidR="00F423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 </w:t>
            </w:r>
            <w:r w:rsidRPr="001A2C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работу </w:t>
            </w:r>
            <w:r w:rsidR="00F423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</w:t>
            </w:r>
            <w:r w:rsidRPr="001A2C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ДОУ, обязан ознакомиться с положениями Кодекса и соблюдать их в процессе своей служебной деятельности.</w:t>
            </w:r>
          </w:p>
          <w:p w:rsidR="001A2C44" w:rsidRPr="001A2C44" w:rsidRDefault="001A2C44" w:rsidP="001A2C44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2C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4. Целями Кодекса являются установление этических норм и правил служебного поведения работников для достойного выполнения ими своей профессиональной деятельности, а также содействие укреплению авторитета работников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</w:t>
            </w:r>
            <w:r w:rsidRPr="001A2C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ДОУ, доверия граждан к работникам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</w:t>
            </w:r>
            <w:r w:rsidRPr="001A2C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ДОУ и обеспечение единых норм поведения работников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</w:t>
            </w:r>
            <w:r w:rsidRPr="001A2C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ДОУ.</w:t>
            </w:r>
          </w:p>
          <w:p w:rsidR="001A2C44" w:rsidRPr="001A2C44" w:rsidRDefault="001A2C44" w:rsidP="001A2C44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2C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5. Кодекс призван повысить эффективность выполнения работниками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</w:t>
            </w:r>
            <w:r w:rsidRPr="001A2C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ДОУ своих должностных обязанностей.</w:t>
            </w:r>
          </w:p>
          <w:p w:rsidR="001A2C44" w:rsidRPr="001A2C44" w:rsidRDefault="001A2C44" w:rsidP="001A2C44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2C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6. Кодекс служит основой для формирования взаимоотношений в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</w:t>
            </w:r>
            <w:r w:rsidRPr="001A2C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ДОУ</w:t>
            </w:r>
            <w:proofErr w:type="gramStart"/>
            <w:r w:rsidRPr="001A2C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,</w:t>
            </w:r>
            <w:proofErr w:type="gramEnd"/>
            <w:r w:rsidRPr="001A2C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основанных на нормах морали, уважительном отношении к работникам системы образования в общественном сознании, а также выступает как институт общественного сознания и нравственности работников образования, их самоконтроля.</w:t>
            </w:r>
          </w:p>
          <w:p w:rsidR="001A2C44" w:rsidRPr="001A2C44" w:rsidRDefault="001A2C44" w:rsidP="001A2C44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2C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7. Знание и соблюдение работниками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</w:t>
            </w:r>
            <w:r w:rsidRPr="001A2C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ДОУ положений Кодекса является </w:t>
            </w:r>
            <w:r w:rsidRPr="001A2C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одним из критериев оценки их служебного поведения.</w:t>
            </w:r>
          </w:p>
          <w:p w:rsidR="001A2C44" w:rsidRPr="001A2C44" w:rsidRDefault="001A2C44" w:rsidP="001A2C44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2C4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  <w:p w:rsidR="001A2C44" w:rsidRPr="001A2C44" w:rsidRDefault="001A2C44" w:rsidP="001A2C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  <w:r w:rsidRPr="001A2C4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  <w:t>II. Основные принципы и правила служебного поведения</w:t>
            </w:r>
            <w:r w:rsidR="00F423D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  <w:t xml:space="preserve"> </w:t>
            </w:r>
            <w:r w:rsidRPr="001A2C4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  <w:t xml:space="preserve">работников </w:t>
            </w:r>
            <w:r w:rsidRPr="001A2C44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МБДОУ </w:t>
            </w:r>
          </w:p>
          <w:p w:rsidR="001A2C44" w:rsidRPr="001A2C44" w:rsidRDefault="001A2C44" w:rsidP="001A2C44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2C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8. Работники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</w:t>
            </w:r>
            <w:r w:rsidRPr="001A2C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ДОУ, сознавая ответственность перед государством, обществом и гражданами, призваны:</w:t>
            </w:r>
          </w:p>
          <w:p w:rsidR="001A2C44" w:rsidRPr="001A2C44" w:rsidRDefault="001A2C44" w:rsidP="001A2C44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2C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а) исполнять должностные обязанности добросовестно и на высоком профессиональном уровне в целях обеспечения эффективной работы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</w:t>
            </w:r>
            <w:r w:rsidRPr="001A2C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ДОУ;</w:t>
            </w:r>
          </w:p>
          <w:p w:rsidR="001A2C44" w:rsidRPr="001A2C44" w:rsidRDefault="001A2C44" w:rsidP="001A2C44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2C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б) исходить из того, что признание, соблюдение и защита прав и свобод человека и гражданина определяют основной смысл и содержание деятельности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</w:t>
            </w:r>
            <w:r w:rsidRPr="001A2C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ДОУ и работников;</w:t>
            </w:r>
          </w:p>
          <w:p w:rsidR="001A2C44" w:rsidRPr="001A2C44" w:rsidRDefault="001A2C44" w:rsidP="001A2C44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2C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в) осуществлять свою деятельность в пределах полномочий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</w:t>
            </w:r>
            <w:r w:rsidRPr="001A2C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ДОУ;</w:t>
            </w:r>
          </w:p>
          <w:p w:rsidR="001A2C44" w:rsidRPr="001A2C44" w:rsidRDefault="001A2C44" w:rsidP="001A2C44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2C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г) не оказывать предпочтения каким-либо профессиональным или социальным группам и организациям, быть независимыми от влияния отдельных граждан, профессиональных или социальных групп и организаций;</w:t>
            </w:r>
          </w:p>
          <w:p w:rsidR="001A2C44" w:rsidRPr="001A2C44" w:rsidRDefault="001A2C44" w:rsidP="001A2C44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2C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д) исключать действия, связанные с влиянием каких-либо личных, имущественных (финансовых) и иных интересов, препятствующих добросовестному исполнению должностных обязанностей;</w:t>
            </w:r>
          </w:p>
          <w:p w:rsidR="001A2C44" w:rsidRPr="001A2C44" w:rsidRDefault="001A2C44" w:rsidP="001A2C44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2C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е) соблюдать беспристрастность, исключающую возможность влияния на их служебную деятельность решений политических партий, иных общественных объединений;</w:t>
            </w:r>
          </w:p>
          <w:p w:rsidR="001A2C44" w:rsidRPr="001A2C44" w:rsidRDefault="001A2C44" w:rsidP="001A2C44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2C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ж) соблюдать нормы служебной, профессиональной этики и правил делового поведения;</w:t>
            </w:r>
          </w:p>
          <w:p w:rsidR="001A2C44" w:rsidRPr="001A2C44" w:rsidRDefault="001A2C44" w:rsidP="001A2C44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2C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з) проявлять корректность и внимательность в обращении с гражданами и должностными лицами;</w:t>
            </w:r>
          </w:p>
          <w:p w:rsidR="001A2C44" w:rsidRPr="001A2C44" w:rsidRDefault="001A2C44" w:rsidP="001A2C44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2C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и) проявлять терпимость и уважение к обычаям и традициям народов России и других государств, учитывать культурные и иные особенности различных этнических, социальных групп и конфессий, способствовать межнациональному и межконфессиональному согласию;</w:t>
            </w:r>
          </w:p>
          <w:p w:rsidR="001A2C44" w:rsidRPr="001A2C44" w:rsidRDefault="001A2C44" w:rsidP="001A2C44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2C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к) воздерживаться от поведения, которое могло бы вызвать сомнение в добросовестном исполнении работником </w:t>
            </w:r>
            <w:r w:rsidR="00EE47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</w:t>
            </w:r>
            <w:r w:rsidR="00EE476B" w:rsidRPr="001A2C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ДОУ</w:t>
            </w:r>
            <w:r w:rsidRPr="001A2C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должностных обязанностей, а также избегать конфликтных ситуаций, способных нанести ущерб его репутации или авторитету </w:t>
            </w:r>
            <w:r w:rsidR="00EE47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</w:t>
            </w:r>
            <w:r w:rsidR="00EE476B" w:rsidRPr="001A2C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ДОУ</w:t>
            </w:r>
            <w:r w:rsidRPr="001A2C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1A2C44" w:rsidRPr="001A2C44" w:rsidRDefault="001A2C44" w:rsidP="001A2C44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2C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л) принимать предусмотренные законодательством Российской Федерации меры по недопущению возникновения конфликта интересов и </w:t>
            </w:r>
            <w:r w:rsidRPr="001A2C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урегулированию возникших случаев конфликта интересов;</w:t>
            </w:r>
          </w:p>
          <w:p w:rsidR="001A2C44" w:rsidRPr="001A2C44" w:rsidRDefault="001A2C44" w:rsidP="001A2C44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2C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м) не использовать служебное положение для оказания влияния на деятельность государственных органов, органов местного самоуправления, организаций, должностных лиц, государственных служащих и граждан при решении вопросов личного характера;</w:t>
            </w:r>
          </w:p>
          <w:p w:rsidR="001A2C44" w:rsidRPr="001A2C44" w:rsidRDefault="001A2C44" w:rsidP="001A2C44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2C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н) соблюдать уст</w:t>
            </w:r>
            <w:r w:rsidR="00F423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ановленные в М</w:t>
            </w:r>
            <w:r w:rsidRPr="001A2C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БДОУ правила публичных выступлений и предоставления служебной информации;</w:t>
            </w:r>
          </w:p>
          <w:p w:rsidR="001A2C44" w:rsidRPr="001A2C44" w:rsidRDefault="001A2C44" w:rsidP="001A2C44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2C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о) уведомлять работодателя, органы прокуратуры или другие государственные органы либо органы местного самоуправления обо всех случаях обращения к работнику </w:t>
            </w:r>
            <w:r w:rsidR="00EE47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</w:t>
            </w:r>
            <w:r w:rsidR="00EE476B" w:rsidRPr="001A2C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ДОУ</w:t>
            </w:r>
            <w:r w:rsidRPr="001A2C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каких-либо лиц в целях склонения к совершению коррупционных правонарушений;</w:t>
            </w:r>
          </w:p>
          <w:p w:rsidR="001A2C44" w:rsidRPr="001A2C44" w:rsidRDefault="001A2C44" w:rsidP="001A2C44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2C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п) уважительно относиться к деятельности представителей средств массовой информации по информированию общества о работе </w:t>
            </w:r>
            <w:r w:rsidR="00EE47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</w:t>
            </w:r>
            <w:r w:rsidR="00EE476B" w:rsidRPr="001A2C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ДОУ</w:t>
            </w:r>
            <w:r w:rsidRPr="001A2C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а также оказывать содействие в получении достоверной информации в установленном порядке;</w:t>
            </w:r>
          </w:p>
          <w:p w:rsidR="001A2C44" w:rsidRPr="001A2C44" w:rsidRDefault="001A2C44" w:rsidP="001A2C44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2C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с) постоянно стремиться к обеспечению как можно более эффективного распоряжения ресурсами, находящимися в сфере ответственности работников </w:t>
            </w:r>
            <w:r w:rsidR="00EE47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</w:t>
            </w:r>
            <w:r w:rsidR="00EE476B" w:rsidRPr="001A2C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ДОУ</w:t>
            </w:r>
            <w:r w:rsidRPr="001A2C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1A2C44" w:rsidRPr="001A2C44" w:rsidRDefault="00E17666" w:rsidP="001A2C44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76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9.Р</w:t>
            </w:r>
            <w:r w:rsidR="001A2C44" w:rsidRPr="001A2C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екомендуется быть образцом профессионализма, безупречной репутации, способствовать формированию в </w:t>
            </w:r>
            <w:r w:rsidR="00EE47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</w:t>
            </w:r>
            <w:r w:rsidR="00EE476B" w:rsidRPr="001A2C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ДОУ</w:t>
            </w:r>
            <w:r w:rsidR="001A2C44" w:rsidRPr="001A2C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благоприятного для эффективной работы морально-психологического климата.</w:t>
            </w:r>
          </w:p>
          <w:p w:rsidR="001A2C44" w:rsidRPr="001A2C44" w:rsidRDefault="001A2C44" w:rsidP="001A2C44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2C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10. Работники </w:t>
            </w:r>
            <w:r w:rsidR="00EE47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</w:t>
            </w:r>
            <w:r w:rsidR="00EE476B" w:rsidRPr="001A2C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ДОУ</w:t>
            </w:r>
            <w:r w:rsidRPr="001A2C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наделенные организационно-распорядительными полномочиями по отношению к другим работникам </w:t>
            </w:r>
            <w:r w:rsidR="00EE47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</w:t>
            </w:r>
            <w:r w:rsidR="00EE476B" w:rsidRPr="001A2C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ДОУ</w:t>
            </w:r>
            <w:r w:rsidRPr="001A2C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призваны:</w:t>
            </w:r>
          </w:p>
          <w:p w:rsidR="001A2C44" w:rsidRPr="001A2C44" w:rsidRDefault="001A2C44" w:rsidP="001A2C44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2C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а) принимать меры по предотвращению и урегулированию конфликта интересов;</w:t>
            </w:r>
          </w:p>
          <w:p w:rsidR="001A2C44" w:rsidRPr="001A2C44" w:rsidRDefault="001A2C44" w:rsidP="001A2C44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2C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б) принимать меры по предупреждению коррупции;</w:t>
            </w:r>
          </w:p>
          <w:p w:rsidR="001A2C44" w:rsidRPr="001A2C44" w:rsidRDefault="001A2C44" w:rsidP="001A2C44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2C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в) не допускать случаев принуждения работников к участию в деятельности политических партий, иных общественных объединений.</w:t>
            </w:r>
          </w:p>
          <w:p w:rsidR="001A2C44" w:rsidRPr="001A2C44" w:rsidRDefault="001A2C44" w:rsidP="001A2C44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2C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1A2C44" w:rsidRPr="001A2C44" w:rsidRDefault="001A2C44" w:rsidP="00EE47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2C4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  <w:t>III. Рекомендательные этические правила служебного</w:t>
            </w:r>
            <w:r w:rsidR="00F423D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  <w:t xml:space="preserve"> </w:t>
            </w:r>
            <w:r w:rsidRPr="001A2C4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  <w:t xml:space="preserve">поведения работников </w:t>
            </w:r>
            <w:r w:rsidR="00EE476B" w:rsidRPr="00EE476B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МБ</w:t>
            </w:r>
            <w:r w:rsidR="00EE476B" w:rsidRPr="001A2C44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ДОУ</w:t>
            </w:r>
          </w:p>
          <w:p w:rsidR="001A2C44" w:rsidRPr="001A2C44" w:rsidRDefault="001A2C44" w:rsidP="00EE47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A2C44" w:rsidRPr="001A2C44" w:rsidRDefault="001A2C44" w:rsidP="001A2C44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2C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11. В служебном поведении работнику </w:t>
            </w:r>
            <w:r w:rsidR="00EE47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</w:t>
            </w:r>
            <w:r w:rsidR="00EE476B" w:rsidRPr="001A2C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ДОУ</w:t>
            </w:r>
            <w:r w:rsidRPr="001A2C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рекомендуется исходить из конституционного положения о том, что человек, его права и свободы являются высшей ценностью, и каждый гражданин имеет право на неприкосновенность частной жизни, личную и семейную тайну, защиту чести, достоинства, своего доброго имени.</w:t>
            </w:r>
          </w:p>
          <w:p w:rsidR="001A2C44" w:rsidRPr="001A2C44" w:rsidRDefault="001A2C44" w:rsidP="001A2C44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2C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12. В служебном поведении работник </w:t>
            </w:r>
            <w:r w:rsidR="00EE47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</w:t>
            </w:r>
            <w:r w:rsidR="00EE476B" w:rsidRPr="001A2C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ДОУ</w:t>
            </w:r>
            <w:r w:rsidRPr="001A2C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воздерживается </w:t>
            </w:r>
            <w:proofErr w:type="gramStart"/>
            <w:r w:rsidRPr="001A2C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</w:t>
            </w:r>
            <w:proofErr w:type="gramEnd"/>
            <w:r w:rsidRPr="001A2C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</w:p>
          <w:p w:rsidR="001A2C44" w:rsidRPr="001A2C44" w:rsidRDefault="001A2C44" w:rsidP="001A2C44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2C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а) любого вида высказываний и действий дискриминационного характера по признакам пола, возраста, расы, национальности, языка, гражданства, социального, имущественного или семейного положения, политических или религиозных предпочтений;</w:t>
            </w:r>
          </w:p>
          <w:p w:rsidR="001A2C44" w:rsidRPr="001A2C44" w:rsidRDefault="001A2C44" w:rsidP="001A2C44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2C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б) грубости, проявлений пренебрежительного тона, заносчивости, предвзятых замечаний, предъявления неправомерных, незаслуженных обвинений;</w:t>
            </w:r>
          </w:p>
          <w:p w:rsidR="001A2C44" w:rsidRPr="001A2C44" w:rsidRDefault="001A2C44" w:rsidP="001A2C44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2C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в) угроз, оскорбительных выражений или реплик, действий, препятствующих нормальному общению или провоцирующих противоправное поведение;</w:t>
            </w:r>
          </w:p>
          <w:p w:rsidR="001A2C44" w:rsidRPr="001A2C44" w:rsidRDefault="001A2C44" w:rsidP="001A2C44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2C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г) курения в </w:t>
            </w:r>
            <w:r w:rsidR="00EE47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</w:t>
            </w:r>
            <w:r w:rsidR="00EE476B" w:rsidRPr="001A2C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ДОУ</w:t>
            </w:r>
            <w:r w:rsidRPr="001A2C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1A2C44" w:rsidRPr="001A2C44" w:rsidRDefault="001A2C44" w:rsidP="001A2C44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2C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13. Работники </w:t>
            </w:r>
            <w:r w:rsidR="00EE47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</w:t>
            </w:r>
            <w:r w:rsidR="00EE476B" w:rsidRPr="001A2C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ДОУ</w:t>
            </w:r>
            <w:r w:rsidRPr="001A2C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призваны способствовать своим служебным поведением установлению в коллективе деловых взаимоотношений и конструктивного сотрудничества друг с другом.</w:t>
            </w:r>
          </w:p>
          <w:p w:rsidR="001A2C44" w:rsidRPr="001A2C44" w:rsidRDefault="001A2C44" w:rsidP="001A2C44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2C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Работникам </w:t>
            </w:r>
            <w:r w:rsidR="00EE47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</w:t>
            </w:r>
            <w:r w:rsidR="00EE476B" w:rsidRPr="001A2C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ДОУ</w:t>
            </w:r>
            <w:r w:rsidRPr="001A2C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рекомендуется быть вежливыми, доброжелательными, корректными, внимательными и проявлять терпимость в общении с гражданами и коллегами.</w:t>
            </w:r>
          </w:p>
          <w:p w:rsidR="001A2C44" w:rsidRPr="001A2C44" w:rsidRDefault="001A2C44" w:rsidP="001A2C44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2C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14. Внешний вид работника </w:t>
            </w:r>
            <w:r w:rsidR="00EE47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</w:t>
            </w:r>
            <w:r w:rsidR="00EE476B" w:rsidRPr="001A2C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ДОУ</w:t>
            </w:r>
            <w:r w:rsidRPr="001A2C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при исполнении им должностных обязанностей в зависимости от условий работы и формата служебного мероприятия должен способствовать уважительному отношению граждан к государственному учреждению, соответствовать общепринятому деловому стилю, который отличают официальность, сдержанность, традиционность, аккуратность.</w:t>
            </w:r>
          </w:p>
          <w:p w:rsidR="001A2C44" w:rsidRPr="001A2C44" w:rsidRDefault="001A2C44" w:rsidP="001A2C44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2C4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  <w:p w:rsidR="001A2C44" w:rsidRPr="001A2C44" w:rsidRDefault="001A2C44" w:rsidP="001A2C44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2C4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  <w:t>IV. Ответственность за нарушение положений Кодекса</w:t>
            </w:r>
          </w:p>
          <w:p w:rsidR="001A2C44" w:rsidRPr="001A2C44" w:rsidRDefault="001A2C44" w:rsidP="001A2C44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2C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15. Нарушение работником </w:t>
            </w:r>
            <w:r w:rsidR="00EE47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</w:t>
            </w:r>
            <w:r w:rsidR="00EE476B" w:rsidRPr="001A2C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ДОУ</w:t>
            </w:r>
            <w:r w:rsidRPr="001A2C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положений настоящего Кодекса подлежит моральному осуждению на заседании Педагогического совета </w:t>
            </w:r>
            <w:r w:rsidR="00EE47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</w:t>
            </w:r>
            <w:r w:rsidR="00EE476B" w:rsidRPr="001A2C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</w:t>
            </w:r>
            <w:r w:rsidRPr="001A2C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1A2C44" w:rsidRPr="001A2C44" w:rsidRDefault="001A2C44" w:rsidP="001A2C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A2C44" w:rsidRPr="000E09AE" w:rsidRDefault="001A2C44" w:rsidP="001A2C44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0E09AE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Соблюдение работником </w:t>
            </w:r>
            <w:r w:rsidR="00EE476B" w:rsidRPr="000E09AE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МБДОУ </w:t>
            </w:r>
            <w:r w:rsidRPr="000E09AE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положений Кодекса учитывается при проведении аттестаций, формировании кадрового резерва для выдвижения на вышестоящие должности, а также при наложении дисциплинарных взысканий.</w:t>
            </w:r>
          </w:p>
        </w:tc>
      </w:tr>
      <w:tr w:rsidR="001A2C44" w:rsidRPr="001A2C44" w:rsidTr="001A2C44">
        <w:trPr>
          <w:tblCellSpacing w:w="15" w:type="dxa"/>
        </w:trPr>
        <w:tc>
          <w:tcPr>
            <w:tcW w:w="9237" w:type="dxa"/>
          </w:tcPr>
          <w:p w:rsidR="001A2C44" w:rsidRPr="001A2C44" w:rsidRDefault="001A2C44" w:rsidP="001A2C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2B2A63" w:rsidRPr="001A2C44" w:rsidRDefault="001A2C44" w:rsidP="001A2C4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2C4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sectPr w:rsidR="002B2A63" w:rsidRPr="001A2C44" w:rsidSect="00F423D7">
      <w:pgSz w:w="11906" w:h="16838"/>
      <w:pgMar w:top="567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192CCC"/>
    <w:rsid w:val="000C3B57"/>
    <w:rsid w:val="000E09AE"/>
    <w:rsid w:val="00192CCC"/>
    <w:rsid w:val="001A2C44"/>
    <w:rsid w:val="001E6839"/>
    <w:rsid w:val="002B2A63"/>
    <w:rsid w:val="002E544E"/>
    <w:rsid w:val="007C718F"/>
    <w:rsid w:val="009C2E1D"/>
    <w:rsid w:val="00BA119A"/>
    <w:rsid w:val="00D0687B"/>
    <w:rsid w:val="00E17666"/>
    <w:rsid w:val="00EE476B"/>
    <w:rsid w:val="00EF320C"/>
    <w:rsid w:val="00F423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32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semiHidden/>
    <w:unhideWhenUsed/>
    <w:rsid w:val="001A2C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uiPriority w:val="99"/>
    <w:semiHidden/>
    <w:rsid w:val="001A2C4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Intense Reference"/>
    <w:basedOn w:val="a0"/>
    <w:uiPriority w:val="32"/>
    <w:qFormat/>
    <w:rsid w:val="001A2C44"/>
  </w:style>
  <w:style w:type="paragraph" w:styleId="a6">
    <w:name w:val="Block Text"/>
    <w:basedOn w:val="a"/>
    <w:uiPriority w:val="99"/>
    <w:semiHidden/>
    <w:unhideWhenUsed/>
    <w:rsid w:val="001A2C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1A2C44"/>
    <w:rPr>
      <w:b/>
      <w:bCs/>
    </w:rPr>
  </w:style>
  <w:style w:type="character" w:styleId="a8">
    <w:name w:val="Hyperlink"/>
    <w:basedOn w:val="a0"/>
    <w:uiPriority w:val="99"/>
    <w:semiHidden/>
    <w:unhideWhenUsed/>
    <w:rsid w:val="001A2C44"/>
    <w:rPr>
      <w:color w:val="0000FF"/>
      <w:u w:val="single"/>
    </w:rPr>
  </w:style>
  <w:style w:type="character" w:customStyle="1" w:styleId="articleseperator">
    <w:name w:val="article_seperator"/>
    <w:basedOn w:val="a0"/>
    <w:rsid w:val="001A2C44"/>
  </w:style>
  <w:style w:type="table" w:styleId="a9">
    <w:name w:val="Table Grid"/>
    <w:basedOn w:val="a1"/>
    <w:uiPriority w:val="59"/>
    <w:rsid w:val="001A2C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hidden/>
    </w:t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semiHidden/>
    <w:unhideWhenUsed/>
    <w:rsid w:val="001A2C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uiPriority w:val="99"/>
    <w:semiHidden/>
    <w:rsid w:val="001A2C4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Intense Reference"/>
    <w:basedOn w:val="a0"/>
    <w:uiPriority w:val="32"/>
    <w:qFormat/>
    <w:rsid w:val="001A2C44"/>
  </w:style>
  <w:style w:type="paragraph" w:styleId="a6">
    <w:name w:val="Block Text"/>
    <w:basedOn w:val="a"/>
    <w:uiPriority w:val="99"/>
    <w:semiHidden/>
    <w:unhideWhenUsed/>
    <w:rsid w:val="001A2C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1A2C44"/>
    <w:rPr>
      <w:b/>
      <w:bCs/>
    </w:rPr>
  </w:style>
  <w:style w:type="character" w:styleId="a8">
    <w:name w:val="Hyperlink"/>
    <w:basedOn w:val="a0"/>
    <w:uiPriority w:val="99"/>
    <w:semiHidden/>
    <w:unhideWhenUsed/>
    <w:rsid w:val="001A2C44"/>
    <w:rPr>
      <w:color w:val="0000FF"/>
      <w:u w:val="single"/>
    </w:rPr>
  </w:style>
  <w:style w:type="character" w:customStyle="1" w:styleId="articleseperator">
    <w:name w:val="article_seperator"/>
    <w:basedOn w:val="a0"/>
    <w:rsid w:val="001A2C44"/>
  </w:style>
  <w:style w:type="table" w:styleId="a9">
    <w:name w:val="Table Grid"/>
    <w:basedOn w:val="a1"/>
    <w:uiPriority w:val="59"/>
    <w:rsid w:val="001A2C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hidden/>
    </w:t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388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90E83EADED0DA4790997C7449456C2D837F7EF95B2154D27674A6C32167D94DDBCF58E9A45H6K" TargetMode="External"/><Relationship Id="rId5" Type="http://schemas.openxmlformats.org/officeDocument/2006/relationships/hyperlink" Target="consultantplus://offline/ref=90E83EADED0DA4790997C7449456C2D834FBEE92B9451A25361F6243H7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1260</Words>
  <Characters>7185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8429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Ранис</dc:creator>
  <cp:keywords/>
  <dc:description/>
  <cp:lastModifiedBy>Алсу</cp:lastModifiedBy>
  <cp:revision>10</cp:revision>
  <cp:lastPrinted>2014-11-20T11:54:00Z</cp:lastPrinted>
  <dcterms:created xsi:type="dcterms:W3CDTF">2014-11-12T08:19:00Z</dcterms:created>
  <dcterms:modified xsi:type="dcterms:W3CDTF">2014-11-20T11:54:00Z</dcterms:modified>
</cp:coreProperties>
</file>